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59" w:rsidRPr="00FF616F" w:rsidRDefault="00B80059" w:rsidP="00B80059">
      <w:pPr>
        <w:pStyle w:val="Heading2"/>
        <w:rPr>
          <w:rtl/>
        </w:rPr>
      </w:pPr>
      <w:r w:rsidRPr="00FF616F">
        <w:rPr>
          <w:rtl/>
        </w:rPr>
        <w:t>آداپتور ف</w:t>
      </w:r>
      <w:r w:rsidRPr="00FF616F">
        <w:rPr>
          <w:rFonts w:hint="cs"/>
          <w:rtl/>
        </w:rPr>
        <w:t>ی</w:t>
      </w:r>
      <w:r w:rsidRPr="00FF616F">
        <w:rPr>
          <w:rFonts w:hint="eastAsia"/>
          <w:rtl/>
        </w:rPr>
        <w:t>بر</w:t>
      </w:r>
      <w:r w:rsidRPr="00FF616F">
        <w:rPr>
          <w:rtl/>
        </w:rPr>
        <w:t xml:space="preserve"> نور</w:t>
      </w:r>
      <w:r w:rsidRPr="00FF616F">
        <w:rPr>
          <w:rFonts w:hint="cs"/>
          <w:rtl/>
        </w:rPr>
        <w:t>ی</w:t>
      </w:r>
      <w:r w:rsidRPr="00FF616F">
        <w:rPr>
          <w:rtl/>
        </w:rPr>
        <w:t xml:space="preserve"> چ</w:t>
      </w:r>
      <w:r w:rsidRPr="00FF616F">
        <w:rPr>
          <w:rFonts w:hint="cs"/>
          <w:rtl/>
        </w:rPr>
        <w:t>ی</w:t>
      </w:r>
      <w:r w:rsidRPr="00FF616F">
        <w:rPr>
          <w:rFonts w:hint="eastAsia"/>
          <w:rtl/>
        </w:rPr>
        <w:t>ست؟</w:t>
      </w:r>
    </w:p>
    <w:p w:rsidR="00B80059" w:rsidRPr="00FF616F" w:rsidRDefault="00B80059" w:rsidP="005750C9">
      <w:pPr>
        <w:rPr>
          <w:rtl/>
        </w:rPr>
      </w:pPr>
      <w:r w:rsidRPr="00FF616F">
        <w:rPr>
          <w:rFonts w:hint="eastAsia"/>
          <w:rtl/>
        </w:rPr>
        <w:t>آداپتور</w:t>
      </w:r>
      <w:r w:rsidR="003E5A76" w:rsidRPr="00FF616F">
        <w:rPr>
          <w:rFonts w:hint="cs"/>
          <w:rtl/>
        </w:rPr>
        <w:t xml:space="preserve"> </w:t>
      </w:r>
      <w:r w:rsidRPr="00FF616F">
        <w:rPr>
          <w:rFonts w:hint="eastAsia"/>
          <w:rtl/>
        </w:rPr>
        <w:t>ها</w:t>
      </w:r>
      <w:r w:rsidRPr="00FF616F">
        <w:rPr>
          <w:rFonts w:hint="cs"/>
          <w:rtl/>
        </w:rPr>
        <w:t>ی</w:t>
      </w:r>
      <w:r w:rsidRPr="00FF616F">
        <w:rPr>
          <w:rtl/>
        </w:rPr>
        <w:t xml:space="preserve"> ف</w:t>
      </w:r>
      <w:r w:rsidRPr="00FF616F">
        <w:rPr>
          <w:rFonts w:hint="cs"/>
          <w:rtl/>
        </w:rPr>
        <w:t>ی</w:t>
      </w:r>
      <w:r w:rsidRPr="00FF616F">
        <w:rPr>
          <w:rFonts w:hint="eastAsia"/>
          <w:rtl/>
        </w:rPr>
        <w:t>بر</w:t>
      </w:r>
      <w:r w:rsidRPr="00FF616F">
        <w:rPr>
          <w:rtl/>
        </w:rPr>
        <w:t xml:space="preserve"> نور</w:t>
      </w:r>
      <w:r w:rsidRPr="00FF616F">
        <w:rPr>
          <w:rFonts w:hint="cs"/>
          <w:rtl/>
        </w:rPr>
        <w:t>ی</w:t>
      </w:r>
      <w:r w:rsidR="003E5A76" w:rsidRPr="00FF616F">
        <w:rPr>
          <w:rtl/>
        </w:rPr>
        <w:t xml:space="preserve"> </w:t>
      </w:r>
      <w:r w:rsidR="003E5A76" w:rsidRPr="00FF616F">
        <w:rPr>
          <w:rFonts w:hint="cs"/>
          <w:rtl/>
        </w:rPr>
        <w:t xml:space="preserve">که </w:t>
      </w:r>
      <w:r w:rsidRPr="00FF616F">
        <w:rPr>
          <w:rtl/>
        </w:rPr>
        <w:t>همچن</w:t>
      </w:r>
      <w:r w:rsidRPr="00FF616F">
        <w:rPr>
          <w:rFonts w:hint="cs"/>
          <w:rtl/>
        </w:rPr>
        <w:t>ی</w:t>
      </w:r>
      <w:r w:rsidRPr="00FF616F">
        <w:rPr>
          <w:rFonts w:hint="eastAsia"/>
          <w:rtl/>
        </w:rPr>
        <w:t>ن</w:t>
      </w:r>
      <w:r w:rsidR="00341076" w:rsidRPr="00FF616F">
        <w:rPr>
          <w:rtl/>
        </w:rPr>
        <w:t xml:space="preserve"> به عنوان کوپلر </w:t>
      </w:r>
      <w:r w:rsidR="00341076" w:rsidRPr="00FF616F">
        <w:rPr>
          <w:rFonts w:hint="cs"/>
          <w:rtl/>
        </w:rPr>
        <w:t xml:space="preserve">نیز شناخته می شوند؛ از تجهیزات بسیار حیاتی در شبکه های فیبر نوری به حساب می آیند. این محصول علاوه بر افزایش قدرت سیگنال، کاربرد های بسیار گسترده‌ای در مراکز داده و دیتا سنتر ها دارند. </w:t>
      </w:r>
    </w:p>
    <w:p w:rsidR="00B80059" w:rsidRPr="00FF616F" w:rsidRDefault="00B80059" w:rsidP="00B80059">
      <w:pPr>
        <w:pStyle w:val="Heading2"/>
        <w:rPr>
          <w:rtl/>
        </w:rPr>
      </w:pPr>
      <w:r w:rsidRPr="00FF616F">
        <w:rPr>
          <w:rFonts w:hint="eastAsia"/>
          <w:rtl/>
        </w:rPr>
        <w:t>و</w:t>
      </w:r>
      <w:r w:rsidRPr="00FF616F">
        <w:rPr>
          <w:rFonts w:hint="cs"/>
          <w:rtl/>
        </w:rPr>
        <w:t>ی</w:t>
      </w:r>
      <w:r w:rsidRPr="00FF616F">
        <w:rPr>
          <w:rFonts w:hint="eastAsia"/>
          <w:rtl/>
        </w:rPr>
        <w:t>ژگ</w:t>
      </w:r>
      <w:r w:rsidRPr="00FF616F">
        <w:rPr>
          <w:rFonts w:hint="cs"/>
          <w:rtl/>
        </w:rPr>
        <w:t>ی</w:t>
      </w:r>
      <w:r w:rsidRPr="00FF616F">
        <w:rPr>
          <w:rtl/>
        </w:rPr>
        <w:t xml:space="preserve"> ها</w:t>
      </w:r>
      <w:r w:rsidRPr="00FF616F">
        <w:rPr>
          <w:rFonts w:hint="cs"/>
          <w:rtl/>
        </w:rPr>
        <w:t>ی</w:t>
      </w:r>
      <w:r w:rsidRPr="00FF616F">
        <w:rPr>
          <w:rtl/>
        </w:rPr>
        <w:t xml:space="preserve"> آداپتور ف</w:t>
      </w:r>
      <w:r w:rsidRPr="00FF616F">
        <w:rPr>
          <w:rFonts w:hint="cs"/>
          <w:rtl/>
        </w:rPr>
        <w:t>ی</w:t>
      </w:r>
      <w:r w:rsidRPr="00FF616F">
        <w:rPr>
          <w:rFonts w:hint="eastAsia"/>
          <w:rtl/>
        </w:rPr>
        <w:t>بر</w:t>
      </w:r>
      <w:r w:rsidRPr="00FF616F">
        <w:rPr>
          <w:rtl/>
        </w:rPr>
        <w:t xml:space="preserve"> نور</w:t>
      </w:r>
      <w:r w:rsidRPr="00FF616F">
        <w:rPr>
          <w:rFonts w:hint="cs"/>
          <w:rtl/>
        </w:rPr>
        <w:t>ی</w:t>
      </w:r>
    </w:p>
    <w:p w:rsidR="00B80059" w:rsidRPr="00FF616F" w:rsidRDefault="005750C9" w:rsidP="005750C9">
      <w:pPr>
        <w:rPr>
          <w:rtl/>
        </w:rPr>
      </w:pPr>
      <w:r w:rsidRPr="00FF616F">
        <w:rPr>
          <w:rFonts w:hint="cs"/>
          <w:rtl/>
        </w:rPr>
        <w:t>مهمترین ویژگی آداپتور های فیبر نوری برقراری ارتباط به صورت همزمان بین چندین دستگاه مختلف می باشد. این آداپتور ها علاوه‌بر اتصال دستگاه های مختلف به یکدیگر، بسته به کیفیت خود باعث افزایش قدرت سیگنال شبکه نیز می شوند. کیفیت این نوع آداپتور ها رابطه مستقیمی با شرکت ارائه دهنده آن ها دارد.</w:t>
      </w:r>
    </w:p>
    <w:p w:rsidR="00B80059" w:rsidRPr="00FF616F" w:rsidRDefault="00B80059" w:rsidP="00B80059">
      <w:pPr>
        <w:pStyle w:val="Heading2"/>
        <w:rPr>
          <w:rtl/>
        </w:rPr>
      </w:pPr>
      <w:r w:rsidRPr="00FF616F">
        <w:rPr>
          <w:rFonts w:hint="eastAsia"/>
          <w:rtl/>
        </w:rPr>
        <w:t>انواع</w:t>
      </w:r>
      <w:r w:rsidRPr="00FF616F">
        <w:rPr>
          <w:rtl/>
        </w:rPr>
        <w:t xml:space="preserve"> آداپتور ف</w:t>
      </w:r>
      <w:r w:rsidRPr="00FF616F">
        <w:rPr>
          <w:rFonts w:hint="cs"/>
          <w:rtl/>
        </w:rPr>
        <w:t>ی</w:t>
      </w:r>
      <w:r w:rsidRPr="00FF616F">
        <w:rPr>
          <w:rFonts w:hint="eastAsia"/>
          <w:rtl/>
        </w:rPr>
        <w:t>بر</w:t>
      </w:r>
      <w:r w:rsidRPr="00FF616F">
        <w:rPr>
          <w:rtl/>
        </w:rPr>
        <w:t xml:space="preserve"> نور</w:t>
      </w:r>
      <w:r w:rsidRPr="00FF616F">
        <w:rPr>
          <w:rFonts w:hint="cs"/>
          <w:rtl/>
        </w:rPr>
        <w:t>ی</w:t>
      </w:r>
    </w:p>
    <w:p w:rsidR="00A6108D" w:rsidRPr="00FF616F" w:rsidRDefault="005750C9" w:rsidP="005750C9">
      <w:pPr>
        <w:rPr>
          <w:rFonts w:hint="cs"/>
          <w:rtl/>
        </w:rPr>
      </w:pPr>
      <w:r w:rsidRPr="00FF616F">
        <w:rPr>
          <w:rFonts w:hint="cs"/>
          <w:rtl/>
        </w:rPr>
        <w:t>ان</w:t>
      </w:r>
      <w:r w:rsidR="00A6108D" w:rsidRPr="00FF616F">
        <w:rPr>
          <w:rFonts w:hint="cs"/>
          <w:rtl/>
        </w:rPr>
        <w:t>واع آداپتور</w:t>
      </w:r>
      <w:r w:rsidRPr="00FF616F">
        <w:rPr>
          <w:rFonts w:hint="cs"/>
          <w:rtl/>
        </w:rPr>
        <w:t xml:space="preserve"> فیبر نوری</w:t>
      </w:r>
      <w:r w:rsidR="00A6108D" w:rsidRPr="00FF616F">
        <w:rPr>
          <w:rFonts w:hint="cs"/>
          <w:rtl/>
        </w:rPr>
        <w:t xml:space="preserve"> بر اساس عوامل مختلفی مانند نوع کانکتور، ساختار، نوع فیبر و ... طبقه‌بندی می کنند. برای درک بهتر این موضوع در ادامه به بررسی جزئی انواع آداپتور های نوری می پردازیم. </w:t>
      </w:r>
    </w:p>
    <w:p w:rsidR="00A6108D" w:rsidRPr="00FF616F" w:rsidRDefault="00A6108D" w:rsidP="00A6108D">
      <w:pPr>
        <w:pStyle w:val="Heading3"/>
        <w:rPr>
          <w:rtl/>
        </w:rPr>
      </w:pPr>
      <w:r w:rsidRPr="00FF616F">
        <w:rPr>
          <w:rFonts w:hint="cs"/>
          <w:rtl/>
        </w:rPr>
        <w:t>انواع آداپتور بر اساس ساختار</w:t>
      </w:r>
    </w:p>
    <w:p w:rsidR="00A6108D" w:rsidRPr="00FF616F" w:rsidRDefault="00A6108D" w:rsidP="00A6108D">
      <w:pPr>
        <w:rPr>
          <w:rFonts w:hint="cs"/>
          <w:rtl/>
        </w:rPr>
      </w:pPr>
      <w:r w:rsidRPr="00FF616F">
        <w:rPr>
          <w:rFonts w:hint="cs"/>
          <w:rtl/>
        </w:rPr>
        <w:t>اگر بخواهیم این نوع از آداپتور ها را بر اساس ساختار طبقه‌بندی کنیم؛ متداول‌ترین آن ها عبارت‌اند از:</w:t>
      </w:r>
    </w:p>
    <w:p w:rsidR="00A6108D" w:rsidRPr="00FF616F" w:rsidRDefault="00A6108D" w:rsidP="00406E22">
      <w:pPr>
        <w:pStyle w:val="ListParagraph"/>
        <w:numPr>
          <w:ilvl w:val="0"/>
          <w:numId w:val="2"/>
        </w:numPr>
        <w:rPr>
          <w:rFonts w:hint="cs"/>
          <w:rtl/>
        </w:rPr>
      </w:pPr>
      <w:r w:rsidRPr="00FF616F">
        <w:rPr>
          <w:rFonts w:hint="cs"/>
          <w:rtl/>
        </w:rPr>
        <w:t xml:space="preserve">سیمپلکس یا </w:t>
      </w:r>
      <w:r w:rsidRPr="00FF616F">
        <w:t>SIMPLEX</w:t>
      </w:r>
    </w:p>
    <w:p w:rsidR="00A6108D" w:rsidRPr="00FF616F" w:rsidRDefault="00A6108D" w:rsidP="00406E22">
      <w:pPr>
        <w:pStyle w:val="ListParagraph"/>
        <w:numPr>
          <w:ilvl w:val="0"/>
          <w:numId w:val="2"/>
        </w:numPr>
        <w:rPr>
          <w:rtl/>
        </w:rPr>
      </w:pPr>
      <w:r w:rsidRPr="00FF616F">
        <w:rPr>
          <w:rFonts w:hint="cs"/>
          <w:rtl/>
          <w:lang w:bidi="prs-AF"/>
        </w:rPr>
        <w:t xml:space="preserve">داپلکس یا </w:t>
      </w:r>
      <w:r w:rsidRPr="00FF616F">
        <w:t>DUPLEX</w:t>
      </w:r>
    </w:p>
    <w:p w:rsidR="00A6108D" w:rsidRPr="00FF616F" w:rsidRDefault="00A6108D" w:rsidP="00A6108D">
      <w:pPr>
        <w:rPr>
          <w:rFonts w:hint="cs"/>
          <w:rtl/>
          <w:lang w:bidi="prs-AF"/>
        </w:rPr>
      </w:pPr>
      <w:r w:rsidRPr="00FF616F">
        <w:rPr>
          <w:rFonts w:hint="cs"/>
          <w:rtl/>
        </w:rPr>
        <w:t xml:space="preserve">نوع دیگری از آداپتور های فیبر نوری نیز وجود دارد که به آن چهارگانه یا </w:t>
      </w:r>
      <w:r w:rsidR="00406E22" w:rsidRPr="00FF616F">
        <w:t>QUAD</w:t>
      </w:r>
      <w:r w:rsidR="00406E22" w:rsidRPr="00FF616F">
        <w:rPr>
          <w:rFonts w:hint="cs"/>
          <w:rtl/>
          <w:lang w:bidi="prs-AF"/>
        </w:rPr>
        <w:t xml:space="preserve"> نیز گفته می شود. این نوع آداپتور بسیار کمتر از نوع داپلکس و سیمپلکس استفاده می شود.</w:t>
      </w:r>
    </w:p>
    <w:p w:rsidR="00A6108D" w:rsidRPr="00FF616F" w:rsidRDefault="00A6108D" w:rsidP="00A6108D">
      <w:pPr>
        <w:pStyle w:val="Heading3"/>
        <w:rPr>
          <w:rtl/>
        </w:rPr>
      </w:pPr>
      <w:r w:rsidRPr="00FF616F">
        <w:rPr>
          <w:rFonts w:hint="cs"/>
          <w:rtl/>
        </w:rPr>
        <w:t>انواع آداپتور بر اساس نوع کانکتور</w:t>
      </w:r>
    </w:p>
    <w:p w:rsidR="00406E22" w:rsidRPr="00FF616F" w:rsidRDefault="00406E22" w:rsidP="00406E22">
      <w:pPr>
        <w:rPr>
          <w:rFonts w:hint="cs"/>
          <w:rtl/>
        </w:rPr>
      </w:pPr>
      <w:r w:rsidRPr="00FF616F">
        <w:rPr>
          <w:rFonts w:hint="cs"/>
          <w:rtl/>
        </w:rPr>
        <w:t xml:space="preserve">متداول‌ترین کانکتور های مورد استفاده در شبکه های فیبر نوری عبارت‌اند از: </w:t>
      </w:r>
    </w:p>
    <w:p w:rsidR="00406E22" w:rsidRPr="00FF616F" w:rsidRDefault="00406E22" w:rsidP="00406E22">
      <w:pPr>
        <w:pStyle w:val="ListParagraph"/>
        <w:numPr>
          <w:ilvl w:val="0"/>
          <w:numId w:val="1"/>
        </w:numPr>
        <w:rPr>
          <w:rtl/>
        </w:rPr>
      </w:pPr>
      <w:r w:rsidRPr="00FF616F">
        <w:rPr>
          <w:rFonts w:hint="cs"/>
          <w:rtl/>
        </w:rPr>
        <w:t xml:space="preserve">کانکتور </w:t>
      </w:r>
      <w:r w:rsidRPr="00FF616F">
        <w:t>FC</w:t>
      </w:r>
    </w:p>
    <w:p w:rsidR="00406E22" w:rsidRPr="00FF616F" w:rsidRDefault="00406E22" w:rsidP="00406E22">
      <w:pPr>
        <w:pStyle w:val="ListParagraph"/>
        <w:numPr>
          <w:ilvl w:val="0"/>
          <w:numId w:val="1"/>
        </w:numPr>
      </w:pPr>
      <w:r w:rsidRPr="00FF616F">
        <w:rPr>
          <w:rFonts w:hint="cs"/>
          <w:rtl/>
        </w:rPr>
        <w:t xml:space="preserve">کانکتور </w:t>
      </w:r>
      <w:r w:rsidRPr="00FF616F">
        <w:t>SC</w:t>
      </w:r>
    </w:p>
    <w:p w:rsidR="00406E22" w:rsidRPr="00FF616F" w:rsidRDefault="00406E22" w:rsidP="00406E22">
      <w:pPr>
        <w:pStyle w:val="ListParagraph"/>
        <w:numPr>
          <w:ilvl w:val="0"/>
          <w:numId w:val="1"/>
        </w:numPr>
      </w:pPr>
      <w:r w:rsidRPr="00FF616F">
        <w:rPr>
          <w:rFonts w:hint="cs"/>
          <w:rtl/>
        </w:rPr>
        <w:lastRenderedPageBreak/>
        <w:t xml:space="preserve">کانکتور </w:t>
      </w:r>
      <w:r w:rsidRPr="00FF616F">
        <w:t>LC</w:t>
      </w:r>
    </w:p>
    <w:p w:rsidR="00406E22" w:rsidRPr="00FF616F" w:rsidRDefault="00406E22" w:rsidP="00406E22">
      <w:pPr>
        <w:pStyle w:val="ListParagraph"/>
        <w:numPr>
          <w:ilvl w:val="0"/>
          <w:numId w:val="1"/>
        </w:numPr>
      </w:pPr>
      <w:r w:rsidRPr="00FF616F">
        <w:rPr>
          <w:rFonts w:hint="cs"/>
          <w:rtl/>
        </w:rPr>
        <w:t xml:space="preserve">کانکتور </w:t>
      </w:r>
      <w:r w:rsidRPr="00FF616F">
        <w:t>ST</w:t>
      </w:r>
    </w:p>
    <w:p w:rsidR="00406E22" w:rsidRPr="00FF616F" w:rsidRDefault="00406E22" w:rsidP="00406E22">
      <w:pPr>
        <w:pStyle w:val="ListParagraph"/>
        <w:numPr>
          <w:ilvl w:val="0"/>
          <w:numId w:val="1"/>
        </w:numPr>
      </w:pPr>
      <w:r w:rsidRPr="00FF616F">
        <w:rPr>
          <w:rFonts w:hint="cs"/>
          <w:rtl/>
        </w:rPr>
        <w:t xml:space="preserve">کانکتور </w:t>
      </w:r>
      <w:r w:rsidRPr="00FF616F">
        <w:t>MTRJ</w:t>
      </w:r>
    </w:p>
    <w:p w:rsidR="00406E22" w:rsidRPr="00FF616F" w:rsidRDefault="00406E22" w:rsidP="00406E22">
      <w:pPr>
        <w:pStyle w:val="ListParagraph"/>
        <w:numPr>
          <w:ilvl w:val="0"/>
          <w:numId w:val="1"/>
        </w:numPr>
      </w:pPr>
      <w:r w:rsidRPr="00FF616F">
        <w:rPr>
          <w:rFonts w:hint="cs"/>
          <w:rtl/>
        </w:rPr>
        <w:t xml:space="preserve">کانکتور </w:t>
      </w:r>
      <w:r w:rsidRPr="00FF616F">
        <w:t>MPO</w:t>
      </w:r>
    </w:p>
    <w:p w:rsidR="00406E22" w:rsidRPr="00FF616F" w:rsidRDefault="00406E22" w:rsidP="00406E22">
      <w:pPr>
        <w:pStyle w:val="ListParagraph"/>
        <w:numPr>
          <w:ilvl w:val="0"/>
          <w:numId w:val="1"/>
        </w:numPr>
        <w:rPr>
          <w:rtl/>
        </w:rPr>
      </w:pPr>
      <w:r w:rsidRPr="00FF616F">
        <w:rPr>
          <w:rFonts w:hint="cs"/>
          <w:rtl/>
        </w:rPr>
        <w:t xml:space="preserve">کانکتور </w:t>
      </w:r>
      <w:r w:rsidRPr="00FF616F">
        <w:t>E2000</w:t>
      </w:r>
    </w:p>
    <w:p w:rsidR="00B80059" w:rsidRPr="00FF616F" w:rsidRDefault="00406E22" w:rsidP="003C1010">
      <w:pPr>
        <w:rPr>
          <w:rtl/>
        </w:rPr>
      </w:pPr>
      <w:r w:rsidRPr="00FF616F">
        <w:rPr>
          <w:rFonts w:hint="cs"/>
          <w:rtl/>
        </w:rPr>
        <w:t xml:space="preserve">دسته بندی آداپتور های فیبر نوری نیز بر اساس همین کانکتور ها صورت می گیرد؛ اما از بین تمامی آن ها 4 نوع </w:t>
      </w:r>
      <w:r w:rsidR="003C1010" w:rsidRPr="00FF616F">
        <w:rPr>
          <w:rFonts w:hint="cs"/>
          <w:rtl/>
        </w:rPr>
        <w:t xml:space="preserve">اول از بقیه پر استفاده‌تر هستند. زیرا </w:t>
      </w:r>
      <w:r w:rsidR="008F333A" w:rsidRPr="00FF616F">
        <w:rPr>
          <w:rFonts w:hint="cs"/>
          <w:rtl/>
        </w:rPr>
        <w:t>این کانکتور ها علاوه بر صرفه جویی در هزینه های پروژه، باعث کاهش تلفات عبوری می شوند.</w:t>
      </w:r>
      <w:r w:rsidR="00B80059" w:rsidRPr="00FF616F">
        <w:rPr>
          <w:rtl/>
        </w:rPr>
        <w:t xml:space="preserve"> چن</w:t>
      </w:r>
      <w:r w:rsidR="00B80059" w:rsidRPr="00FF616F">
        <w:rPr>
          <w:rFonts w:hint="cs"/>
          <w:rtl/>
        </w:rPr>
        <w:t>ی</w:t>
      </w:r>
      <w:r w:rsidR="00B80059" w:rsidRPr="00FF616F">
        <w:rPr>
          <w:rFonts w:hint="eastAsia"/>
          <w:rtl/>
        </w:rPr>
        <w:t>ن</w:t>
      </w:r>
      <w:r w:rsidR="00B80059" w:rsidRPr="00FF616F">
        <w:rPr>
          <w:rtl/>
        </w:rPr>
        <w:t xml:space="preserve"> کانکتور</w:t>
      </w:r>
      <w:r w:rsidR="008F333A" w:rsidRPr="00FF616F">
        <w:rPr>
          <w:rFonts w:hint="cs"/>
          <w:rtl/>
        </w:rPr>
        <w:t xml:space="preserve"> </w:t>
      </w:r>
      <w:r w:rsidR="00B80059" w:rsidRPr="00FF616F">
        <w:rPr>
          <w:rtl/>
        </w:rPr>
        <w:t>ها</w:t>
      </w:r>
      <w:r w:rsidR="00B80059" w:rsidRPr="00FF616F">
        <w:rPr>
          <w:rFonts w:hint="cs"/>
          <w:rtl/>
        </w:rPr>
        <w:t>یی</w:t>
      </w:r>
      <w:r w:rsidR="00B80059" w:rsidRPr="00FF616F">
        <w:rPr>
          <w:rtl/>
        </w:rPr>
        <w:t xml:space="preserve"> ارزان هستند، به راحت</w:t>
      </w:r>
      <w:r w:rsidR="00B80059" w:rsidRPr="00FF616F">
        <w:rPr>
          <w:rFonts w:hint="cs"/>
          <w:rtl/>
        </w:rPr>
        <w:t>ی</w:t>
      </w:r>
      <w:r w:rsidR="00B80059" w:rsidRPr="00FF616F">
        <w:rPr>
          <w:rtl/>
        </w:rPr>
        <w:t xml:space="preserve"> وصل و جدا م</w:t>
      </w:r>
      <w:r w:rsidR="00B80059" w:rsidRPr="00FF616F">
        <w:rPr>
          <w:rFonts w:hint="cs"/>
          <w:rtl/>
        </w:rPr>
        <w:t>ی</w:t>
      </w:r>
      <w:r w:rsidR="00B80059" w:rsidRPr="00FF616F">
        <w:rPr>
          <w:rtl/>
        </w:rPr>
        <w:t xml:space="preserve"> شوند، تغ</w:t>
      </w:r>
      <w:r w:rsidR="00B80059" w:rsidRPr="00FF616F">
        <w:rPr>
          <w:rFonts w:hint="cs"/>
          <w:rtl/>
        </w:rPr>
        <w:t>یی</w:t>
      </w:r>
      <w:r w:rsidR="00B80059" w:rsidRPr="00FF616F">
        <w:rPr>
          <w:rFonts w:hint="eastAsia"/>
          <w:rtl/>
        </w:rPr>
        <w:t>رات</w:t>
      </w:r>
      <w:r w:rsidR="00B80059" w:rsidRPr="00FF616F">
        <w:rPr>
          <w:rtl/>
        </w:rPr>
        <w:t xml:space="preserve"> تلفات درج کم، مقاومت فشار</w:t>
      </w:r>
      <w:r w:rsidR="00B80059" w:rsidRPr="00FF616F">
        <w:rPr>
          <w:rFonts w:hint="cs"/>
          <w:rtl/>
        </w:rPr>
        <w:t>ی</w:t>
      </w:r>
      <w:r w:rsidR="00B80059" w:rsidRPr="00FF616F">
        <w:rPr>
          <w:rtl/>
        </w:rPr>
        <w:t xml:space="preserve"> بالا و تراکم نصب بالا هستند.</w:t>
      </w:r>
      <w:r w:rsidR="003C1010" w:rsidRPr="00FF616F">
        <w:rPr>
          <w:rFonts w:hint="cs"/>
          <w:rtl/>
        </w:rPr>
        <w:t xml:space="preserve"> </w:t>
      </w:r>
      <w:r w:rsidR="00B80059" w:rsidRPr="00FF616F">
        <w:rPr>
          <w:rtl/>
        </w:rPr>
        <w:t>ا</w:t>
      </w:r>
      <w:r w:rsidR="00B80059" w:rsidRPr="00FF616F">
        <w:rPr>
          <w:rFonts w:hint="cs"/>
          <w:rtl/>
        </w:rPr>
        <w:t>ی</w:t>
      </w:r>
      <w:r w:rsidR="00B80059" w:rsidRPr="00FF616F">
        <w:rPr>
          <w:rFonts w:hint="eastAsia"/>
          <w:rtl/>
        </w:rPr>
        <w:t>ن</w:t>
      </w:r>
      <w:r w:rsidR="00B80059" w:rsidRPr="00FF616F">
        <w:rPr>
          <w:rtl/>
        </w:rPr>
        <w:t xml:space="preserve"> امر باعث افزا</w:t>
      </w:r>
      <w:r w:rsidR="00B80059" w:rsidRPr="00FF616F">
        <w:rPr>
          <w:rFonts w:hint="cs"/>
          <w:rtl/>
        </w:rPr>
        <w:t>ی</w:t>
      </w:r>
      <w:r w:rsidR="00B80059" w:rsidRPr="00FF616F">
        <w:rPr>
          <w:rFonts w:hint="eastAsia"/>
          <w:rtl/>
        </w:rPr>
        <w:t>ش</w:t>
      </w:r>
      <w:r w:rsidR="00B80059" w:rsidRPr="00FF616F">
        <w:rPr>
          <w:rtl/>
        </w:rPr>
        <w:t xml:space="preserve"> تراکم کانکتور</w:t>
      </w:r>
      <w:r w:rsidR="003C1010" w:rsidRPr="00FF616F">
        <w:rPr>
          <w:rFonts w:hint="cs"/>
          <w:rtl/>
        </w:rPr>
        <w:t xml:space="preserve"> </w:t>
      </w:r>
      <w:r w:rsidR="00B80059" w:rsidRPr="00FF616F">
        <w:rPr>
          <w:rtl/>
        </w:rPr>
        <w:t>ه</w:t>
      </w:r>
      <w:r w:rsidR="00B80059" w:rsidRPr="00FF616F">
        <w:rPr>
          <w:rFonts w:hint="eastAsia"/>
          <w:rtl/>
        </w:rPr>
        <w:t>ا</w:t>
      </w:r>
      <w:r w:rsidR="00B80059" w:rsidRPr="00FF616F">
        <w:rPr>
          <w:rFonts w:hint="cs"/>
          <w:rtl/>
        </w:rPr>
        <w:t>ی</w:t>
      </w:r>
      <w:r w:rsidR="00B80059" w:rsidRPr="00FF616F">
        <w:rPr>
          <w:rtl/>
        </w:rPr>
        <w:t xml:space="preserve"> ف</w:t>
      </w:r>
      <w:r w:rsidR="00B80059" w:rsidRPr="00FF616F">
        <w:rPr>
          <w:rFonts w:hint="cs"/>
          <w:rtl/>
        </w:rPr>
        <w:t>ی</w:t>
      </w:r>
      <w:r w:rsidR="00B80059" w:rsidRPr="00FF616F">
        <w:rPr>
          <w:rFonts w:hint="eastAsia"/>
          <w:rtl/>
        </w:rPr>
        <w:t>بر</w:t>
      </w:r>
      <w:r w:rsidR="00B80059" w:rsidRPr="00FF616F">
        <w:rPr>
          <w:rtl/>
        </w:rPr>
        <w:t xml:space="preserve"> نور</w:t>
      </w:r>
      <w:r w:rsidR="00B80059" w:rsidRPr="00FF616F">
        <w:rPr>
          <w:rFonts w:hint="cs"/>
          <w:rtl/>
        </w:rPr>
        <w:t>ی</w:t>
      </w:r>
      <w:r w:rsidR="00B80059" w:rsidRPr="00FF616F">
        <w:rPr>
          <w:rtl/>
        </w:rPr>
        <w:t xml:space="preserve"> در قاب ها</w:t>
      </w:r>
      <w:r w:rsidR="00B80059" w:rsidRPr="00FF616F">
        <w:rPr>
          <w:rFonts w:hint="cs"/>
          <w:rtl/>
        </w:rPr>
        <w:t>ی</w:t>
      </w:r>
      <w:r w:rsidR="00B80059" w:rsidRPr="00FF616F">
        <w:rPr>
          <w:rtl/>
        </w:rPr>
        <w:t xml:space="preserve"> توز</w:t>
      </w:r>
      <w:r w:rsidR="00B80059" w:rsidRPr="00FF616F">
        <w:rPr>
          <w:rFonts w:hint="cs"/>
          <w:rtl/>
        </w:rPr>
        <w:t>ی</w:t>
      </w:r>
      <w:r w:rsidR="00B80059" w:rsidRPr="00FF616F">
        <w:rPr>
          <w:rFonts w:hint="eastAsia"/>
          <w:rtl/>
        </w:rPr>
        <w:t>ع</w:t>
      </w:r>
      <w:r w:rsidR="00B80059" w:rsidRPr="00FF616F">
        <w:rPr>
          <w:rtl/>
        </w:rPr>
        <w:t xml:space="preserve"> ف</w:t>
      </w:r>
      <w:r w:rsidR="00B80059" w:rsidRPr="00FF616F">
        <w:rPr>
          <w:rFonts w:hint="cs"/>
          <w:rtl/>
        </w:rPr>
        <w:t>ی</w:t>
      </w:r>
      <w:r w:rsidR="00B80059" w:rsidRPr="00FF616F">
        <w:rPr>
          <w:rFonts w:hint="eastAsia"/>
          <w:rtl/>
        </w:rPr>
        <w:t>بر</w:t>
      </w:r>
      <w:r w:rsidR="00B80059" w:rsidRPr="00FF616F">
        <w:rPr>
          <w:rtl/>
        </w:rPr>
        <w:t xml:space="preserve"> م</w:t>
      </w:r>
      <w:r w:rsidR="00B80059" w:rsidRPr="00FF616F">
        <w:rPr>
          <w:rFonts w:hint="cs"/>
          <w:rtl/>
        </w:rPr>
        <w:t>ی</w:t>
      </w:r>
      <w:r w:rsidR="00B80059" w:rsidRPr="00FF616F">
        <w:rPr>
          <w:rtl/>
        </w:rPr>
        <w:t xml:space="preserve"> شود. </w:t>
      </w:r>
    </w:p>
    <w:p w:rsidR="005750C9" w:rsidRPr="00FF616F" w:rsidRDefault="005750C9" w:rsidP="005750C9">
      <w:pPr>
        <w:pStyle w:val="Heading2"/>
        <w:rPr>
          <w:rtl/>
        </w:rPr>
      </w:pPr>
      <w:r w:rsidRPr="00FF616F">
        <w:rPr>
          <w:rFonts w:hint="cs"/>
          <w:rtl/>
        </w:rPr>
        <w:t>کاربرد آداپتور های فیبر نوری</w:t>
      </w:r>
    </w:p>
    <w:p w:rsidR="005750C9" w:rsidRPr="00FF616F" w:rsidRDefault="005750C9" w:rsidP="005750C9">
      <w:pPr>
        <w:rPr>
          <w:rFonts w:hint="cs"/>
          <w:rtl/>
          <w:lang w:bidi="prs-AF"/>
        </w:rPr>
      </w:pPr>
      <w:r w:rsidRPr="00FF616F">
        <w:rPr>
          <w:rFonts w:hint="cs"/>
          <w:rtl/>
        </w:rPr>
        <w:t>به طور کلی از آداپتور های فیبر نوری برای اتصال دو کابل فیبر نوری با کانکتور های یکسان یا متفاوت استفاده می شود.</w:t>
      </w:r>
      <w:r w:rsidR="003C1010" w:rsidRPr="00FF616F">
        <w:rPr>
          <w:rFonts w:hint="cs"/>
          <w:rtl/>
        </w:rPr>
        <w:t xml:space="preserve"> از این نوع آداپتور ها همچنین در شبکه های گسترده یا </w:t>
      </w:r>
      <w:r w:rsidR="003C1010" w:rsidRPr="00FF616F">
        <w:t>WAN</w:t>
      </w:r>
      <w:r w:rsidR="003C1010" w:rsidRPr="00FF616F">
        <w:rPr>
          <w:rFonts w:hint="cs"/>
          <w:rtl/>
          <w:lang w:bidi="prs-AF"/>
        </w:rPr>
        <w:t xml:space="preserve"> و شبکه های محلی که اختصارا به آن ها </w:t>
      </w:r>
      <w:r w:rsidR="003C1010" w:rsidRPr="00FF616F">
        <w:t xml:space="preserve">LAN </w:t>
      </w:r>
      <w:r w:rsidR="003C1010" w:rsidRPr="00FF616F">
        <w:rPr>
          <w:rFonts w:hint="cs"/>
          <w:rtl/>
          <w:lang w:bidi="prs-AF"/>
        </w:rPr>
        <w:t xml:space="preserve"> گفته می شود نیز استفاده می شود. اما کاربرد های آداپتور فیبر نوری تنها به این امور خلاصه نمی شود. از دیگر کاربرد های آن ها می توان به استفاده در دستگاه های خودپرداز، قابل استفاده در پروژه های </w:t>
      </w:r>
      <w:r w:rsidR="003C1010" w:rsidRPr="00FF616F">
        <w:rPr>
          <w:lang w:bidi="prs-AF"/>
        </w:rPr>
        <w:t>FTTH</w:t>
      </w:r>
      <w:r w:rsidR="003C1010" w:rsidRPr="00FF616F">
        <w:rPr>
          <w:rFonts w:hint="cs"/>
          <w:rtl/>
          <w:lang w:bidi="prs-AF"/>
        </w:rPr>
        <w:t>، قابل استفاده در دیتا سنتر ها و مراکز انتقال داده، شبکه های پردازش داده و ... اشاره کرد.</w:t>
      </w:r>
    </w:p>
    <w:p w:rsidR="00B80059" w:rsidRPr="00FF616F" w:rsidRDefault="00B80059" w:rsidP="00B80059">
      <w:pPr>
        <w:pStyle w:val="Heading2"/>
        <w:rPr>
          <w:rtl/>
        </w:rPr>
      </w:pPr>
      <w:r w:rsidRPr="00FF616F">
        <w:rPr>
          <w:rFonts w:hint="eastAsia"/>
          <w:rtl/>
        </w:rPr>
        <w:t>چگونه</w:t>
      </w:r>
      <w:r w:rsidRPr="00FF616F">
        <w:rPr>
          <w:rtl/>
        </w:rPr>
        <w:t xml:space="preserve"> </w:t>
      </w:r>
      <w:r w:rsidRPr="00FF616F">
        <w:rPr>
          <w:rFonts w:hint="cs"/>
          <w:rtl/>
        </w:rPr>
        <w:t>ی</w:t>
      </w:r>
      <w:r w:rsidRPr="00FF616F">
        <w:rPr>
          <w:rFonts w:hint="eastAsia"/>
          <w:rtl/>
        </w:rPr>
        <w:t>ک</w:t>
      </w:r>
      <w:r w:rsidRPr="00FF616F">
        <w:rPr>
          <w:rtl/>
        </w:rPr>
        <w:t xml:space="preserve"> آداپتور ف</w:t>
      </w:r>
      <w:r w:rsidRPr="00FF616F">
        <w:rPr>
          <w:rFonts w:hint="cs"/>
          <w:rtl/>
        </w:rPr>
        <w:t>ی</w:t>
      </w:r>
      <w:r w:rsidRPr="00FF616F">
        <w:rPr>
          <w:rFonts w:hint="eastAsia"/>
          <w:rtl/>
        </w:rPr>
        <w:t>بر</w:t>
      </w:r>
      <w:r w:rsidRPr="00FF616F">
        <w:rPr>
          <w:rtl/>
        </w:rPr>
        <w:t xml:space="preserve"> نور</w:t>
      </w:r>
      <w:r w:rsidRPr="00FF616F">
        <w:rPr>
          <w:rFonts w:hint="cs"/>
          <w:rtl/>
        </w:rPr>
        <w:t>ی</w:t>
      </w:r>
      <w:r w:rsidRPr="00FF616F">
        <w:rPr>
          <w:rtl/>
        </w:rPr>
        <w:t xml:space="preserve"> انتخاب کن</w:t>
      </w:r>
      <w:r w:rsidRPr="00FF616F">
        <w:rPr>
          <w:rFonts w:hint="cs"/>
          <w:rtl/>
        </w:rPr>
        <w:t>ی</w:t>
      </w:r>
      <w:r w:rsidRPr="00FF616F">
        <w:rPr>
          <w:rFonts w:hint="eastAsia"/>
          <w:rtl/>
        </w:rPr>
        <w:t>م؟</w:t>
      </w:r>
    </w:p>
    <w:p w:rsidR="00B80059" w:rsidRPr="00FF616F" w:rsidRDefault="00B80059" w:rsidP="003C1010">
      <w:pPr>
        <w:rPr>
          <w:rtl/>
        </w:rPr>
      </w:pPr>
      <w:r w:rsidRPr="00FF616F">
        <w:rPr>
          <w:rFonts w:hint="eastAsia"/>
          <w:rtl/>
        </w:rPr>
        <w:t>با</w:t>
      </w:r>
      <w:r w:rsidRPr="00FF616F">
        <w:rPr>
          <w:rtl/>
        </w:rPr>
        <w:t xml:space="preserve"> توجه به تنوع ز</w:t>
      </w:r>
      <w:r w:rsidRPr="00FF616F">
        <w:rPr>
          <w:rFonts w:hint="cs"/>
          <w:rtl/>
        </w:rPr>
        <w:t>ی</w:t>
      </w:r>
      <w:r w:rsidRPr="00FF616F">
        <w:rPr>
          <w:rFonts w:hint="eastAsia"/>
          <w:rtl/>
        </w:rPr>
        <w:t>اد</w:t>
      </w:r>
      <w:r w:rsidR="003C1010" w:rsidRPr="00FF616F">
        <w:rPr>
          <w:rFonts w:hint="cs"/>
          <w:rtl/>
        </w:rPr>
        <w:t xml:space="preserve"> این نوع از</w:t>
      </w:r>
      <w:r w:rsidRPr="00FF616F">
        <w:rPr>
          <w:rtl/>
        </w:rPr>
        <w:t xml:space="preserve"> آداپتور </w:t>
      </w:r>
      <w:r w:rsidR="003C1010" w:rsidRPr="00FF616F">
        <w:rPr>
          <w:rFonts w:hint="cs"/>
          <w:rtl/>
        </w:rPr>
        <w:t xml:space="preserve"> ها </w:t>
      </w:r>
      <w:r w:rsidRPr="00FF616F">
        <w:rPr>
          <w:rtl/>
        </w:rPr>
        <w:t xml:space="preserve">و ظاهر مشابه </w:t>
      </w:r>
      <w:r w:rsidR="008F333A" w:rsidRPr="00FF616F">
        <w:rPr>
          <w:rFonts w:hint="cs"/>
          <w:rtl/>
        </w:rPr>
        <w:t>آن ها</w:t>
      </w:r>
      <w:r w:rsidRPr="00FF616F">
        <w:rPr>
          <w:rtl/>
        </w:rPr>
        <w:t xml:space="preserve"> </w:t>
      </w:r>
      <w:r w:rsidR="008F333A" w:rsidRPr="00FF616F">
        <w:rPr>
          <w:rFonts w:hint="cs"/>
          <w:rtl/>
        </w:rPr>
        <w:t>در فروشگاه های</w:t>
      </w:r>
      <w:r w:rsidR="003C1010" w:rsidRPr="00FF616F">
        <w:rPr>
          <w:rtl/>
        </w:rPr>
        <w:t xml:space="preserve"> مختلف، ممکن است </w:t>
      </w:r>
      <w:r w:rsidR="003C1010" w:rsidRPr="00FF616F">
        <w:rPr>
          <w:rFonts w:hint="cs"/>
          <w:rtl/>
        </w:rPr>
        <w:t xml:space="preserve">هنگام خرید آداپتور های فیبر نوری بسیار گیج شوید و نتوانید نوع متناسب با پروژه خود را انتخاب کنید. اما دیگر نگران نباشید! در این مقاله نکات مهم در خرید این محصول را برای شما عزیزان مورد بررسی قرار می دهیم تا بتوانید آداپتور مناسب خود را تهیه کرده و در زمان پروژه صرفه جویی کنید. </w:t>
      </w:r>
    </w:p>
    <w:p w:rsidR="00B80059" w:rsidRPr="00FF616F" w:rsidRDefault="00E71149" w:rsidP="00E71149">
      <w:pPr>
        <w:rPr>
          <w:rtl/>
          <w:lang w:bidi="prs-AF"/>
        </w:rPr>
      </w:pPr>
      <w:r w:rsidRPr="00FF616F">
        <w:rPr>
          <w:rFonts w:hint="cs"/>
          <w:rtl/>
        </w:rPr>
        <w:t>مهمترین نکته در خرید آداپتور های فیبر نوری</w:t>
      </w:r>
      <w:r w:rsidRPr="00FF616F">
        <w:t xml:space="preserve">  </w:t>
      </w:r>
      <w:r w:rsidRPr="00FF616F">
        <w:rPr>
          <w:rFonts w:hint="cs"/>
          <w:rtl/>
          <w:lang w:bidi="prs-AF"/>
        </w:rPr>
        <w:t xml:space="preserve"> توجه به نوع کانکتور های مورد نیاز شما است. برای مثال اگر می خواهید دو کابل </w:t>
      </w:r>
      <w:proofErr w:type="spellStart"/>
      <w:r w:rsidRPr="00FF616F">
        <w:t>sc</w:t>
      </w:r>
      <w:proofErr w:type="spellEnd"/>
      <w:r w:rsidRPr="00FF616F">
        <w:rPr>
          <w:rFonts w:hint="cs"/>
          <w:rtl/>
          <w:lang w:bidi="prs-AF"/>
        </w:rPr>
        <w:t xml:space="preserve"> را به یکدیگر متصل کنید می توانید از آداپتور </w:t>
      </w:r>
      <w:proofErr w:type="spellStart"/>
      <w:r w:rsidRPr="00FF616F">
        <w:t>sc-sc</w:t>
      </w:r>
      <w:proofErr w:type="spellEnd"/>
      <w:r w:rsidRPr="00FF616F">
        <w:rPr>
          <w:rFonts w:hint="cs"/>
          <w:rtl/>
          <w:lang w:bidi="prs-AF"/>
        </w:rPr>
        <w:t xml:space="preserve"> فیبر نوری استفاده کنید. اما اگر می خواهید یک کابل </w:t>
      </w:r>
      <w:proofErr w:type="spellStart"/>
      <w:r w:rsidRPr="00FF616F">
        <w:t>sc</w:t>
      </w:r>
      <w:proofErr w:type="spellEnd"/>
      <w:r w:rsidRPr="00FF616F">
        <w:rPr>
          <w:rFonts w:hint="cs"/>
          <w:rtl/>
          <w:lang w:bidi="prs-AF"/>
        </w:rPr>
        <w:t xml:space="preserve"> را به یک کابل </w:t>
      </w:r>
      <w:r w:rsidRPr="00FF616F">
        <w:rPr>
          <w:rFonts w:hint="cs"/>
          <w:rtl/>
        </w:rPr>
        <w:t xml:space="preserve"> </w:t>
      </w:r>
      <w:proofErr w:type="spellStart"/>
      <w:r w:rsidRPr="00FF616F">
        <w:t>lc</w:t>
      </w:r>
      <w:proofErr w:type="spellEnd"/>
      <w:r w:rsidRPr="00FF616F">
        <w:rPr>
          <w:rFonts w:hint="cs"/>
          <w:rtl/>
          <w:lang w:bidi="prs-AF"/>
        </w:rPr>
        <w:t xml:space="preserve"> متصل کنید باید از </w:t>
      </w:r>
      <w:r w:rsidRPr="00FF616F">
        <w:rPr>
          <w:rFonts w:hint="cs"/>
          <w:rtl/>
        </w:rPr>
        <w:t xml:space="preserve">آداپتور </w:t>
      </w:r>
      <w:proofErr w:type="spellStart"/>
      <w:r w:rsidRPr="00FF616F">
        <w:t>sc</w:t>
      </w:r>
      <w:proofErr w:type="spellEnd"/>
      <w:r w:rsidRPr="00FF616F">
        <w:t xml:space="preserve"> – </w:t>
      </w:r>
      <w:proofErr w:type="spellStart"/>
      <w:r w:rsidRPr="00FF616F">
        <w:t>lc</w:t>
      </w:r>
      <w:proofErr w:type="spellEnd"/>
      <w:r w:rsidRPr="00FF616F">
        <w:rPr>
          <w:rFonts w:hint="cs"/>
          <w:rtl/>
          <w:lang w:bidi="prs-AF"/>
        </w:rPr>
        <w:t xml:space="preserve"> فیبر نوری استفاده کنید. </w:t>
      </w:r>
    </w:p>
    <w:p w:rsidR="00E71149" w:rsidRPr="00FF616F" w:rsidRDefault="00E71149" w:rsidP="00E71149">
      <w:pPr>
        <w:rPr>
          <w:rFonts w:hint="cs"/>
          <w:rtl/>
          <w:lang w:bidi="prs-AF"/>
        </w:rPr>
      </w:pPr>
      <w:r w:rsidRPr="00FF616F">
        <w:rPr>
          <w:rFonts w:hint="cs"/>
          <w:rtl/>
          <w:lang w:bidi="prs-AF"/>
        </w:rPr>
        <w:lastRenderedPageBreak/>
        <w:t>یکی دیگر از نکات مهم در خرید این نوع آداپتور ها توجه به پولیش آن ها است.</w:t>
      </w:r>
      <w:r w:rsidR="00FF616F" w:rsidRPr="00FF616F">
        <w:rPr>
          <w:rFonts w:hint="cs"/>
          <w:rtl/>
          <w:lang w:bidi="prs-AF"/>
        </w:rPr>
        <w:t xml:space="preserve"> پولیش ها سَری هایی هستند که برای اتصال بهتر فیبر های نوری استفاده می شوند. </w:t>
      </w:r>
      <w:r w:rsidRPr="00FF616F">
        <w:rPr>
          <w:rFonts w:hint="cs"/>
          <w:rtl/>
          <w:lang w:bidi="prs-AF"/>
        </w:rPr>
        <w:t>به طور کلی آداپتور های فیبر نوری با چهار نوع پولیش متفاوت تهیه و تولید می شوند. این 4 نوع عبارت‌اند از:</w:t>
      </w:r>
    </w:p>
    <w:p w:rsidR="00E71149" w:rsidRPr="00FF616F" w:rsidRDefault="00E71149" w:rsidP="00FF616F">
      <w:pPr>
        <w:pStyle w:val="ListParagraph"/>
        <w:numPr>
          <w:ilvl w:val="0"/>
          <w:numId w:val="3"/>
        </w:numPr>
      </w:pPr>
      <w:r w:rsidRPr="00FF616F">
        <w:rPr>
          <w:rFonts w:hint="cs"/>
          <w:rtl/>
        </w:rPr>
        <w:t xml:space="preserve">پولیش </w:t>
      </w:r>
      <w:r w:rsidRPr="00FF616F">
        <w:t>flat – surface</w:t>
      </w:r>
    </w:p>
    <w:p w:rsidR="00E71149" w:rsidRPr="00FF616F" w:rsidRDefault="00E71149" w:rsidP="00FF616F">
      <w:pPr>
        <w:pStyle w:val="ListParagraph"/>
        <w:numPr>
          <w:ilvl w:val="0"/>
          <w:numId w:val="3"/>
        </w:numPr>
      </w:pPr>
      <w:r w:rsidRPr="00FF616F">
        <w:rPr>
          <w:rFonts w:hint="cs"/>
          <w:rtl/>
          <w:lang w:bidi="prs-AF"/>
        </w:rPr>
        <w:t xml:space="preserve">پولیش </w:t>
      </w:r>
      <w:r w:rsidRPr="00FF616F">
        <w:t>pc</w:t>
      </w:r>
    </w:p>
    <w:p w:rsidR="00E71149" w:rsidRPr="00FF616F" w:rsidRDefault="00E71149" w:rsidP="00FF616F">
      <w:pPr>
        <w:pStyle w:val="ListParagraph"/>
        <w:numPr>
          <w:ilvl w:val="0"/>
          <w:numId w:val="3"/>
        </w:numPr>
      </w:pPr>
      <w:r w:rsidRPr="00FF616F">
        <w:rPr>
          <w:rFonts w:hint="cs"/>
          <w:rtl/>
          <w:lang w:bidi="prs-AF"/>
        </w:rPr>
        <w:t xml:space="preserve">پولیش </w:t>
      </w:r>
      <w:proofErr w:type="spellStart"/>
      <w:r w:rsidRPr="00FF616F">
        <w:t>upc</w:t>
      </w:r>
      <w:proofErr w:type="spellEnd"/>
    </w:p>
    <w:p w:rsidR="00E71149" w:rsidRPr="00FF616F" w:rsidRDefault="00E71149" w:rsidP="00FF616F">
      <w:pPr>
        <w:pStyle w:val="ListParagraph"/>
        <w:numPr>
          <w:ilvl w:val="0"/>
          <w:numId w:val="3"/>
        </w:numPr>
        <w:rPr>
          <w:rtl/>
          <w:lang w:bidi="prs-AF"/>
        </w:rPr>
      </w:pPr>
      <w:r w:rsidRPr="00FF616F">
        <w:rPr>
          <w:rFonts w:hint="cs"/>
          <w:rtl/>
          <w:lang w:bidi="prs-AF"/>
        </w:rPr>
        <w:t xml:space="preserve">پولیش </w:t>
      </w:r>
      <w:r w:rsidRPr="00FF616F">
        <w:t>APC</w:t>
      </w:r>
    </w:p>
    <w:p w:rsidR="00FF616F" w:rsidRDefault="00E71149" w:rsidP="00E71149">
      <w:pPr>
        <w:rPr>
          <w:rFonts w:ascii="IRANSans" w:hAnsi="IRANSans" w:hint="cs"/>
          <w:color w:val="29272E"/>
          <w:sz w:val="21"/>
          <w:szCs w:val="21"/>
          <w:shd w:val="clear" w:color="auto" w:fill="FFFFFF"/>
          <w:rtl/>
        </w:rPr>
      </w:pPr>
      <w:r w:rsidRPr="00FF616F">
        <w:rPr>
          <w:rFonts w:hint="cs"/>
          <w:rtl/>
          <w:lang w:bidi="prs-AF"/>
        </w:rPr>
        <w:t xml:space="preserve">اولین پولیش های مورد استفاده در آداپتور های فیبر نوری پولیش های </w:t>
      </w:r>
      <w:r w:rsidRPr="00FF616F">
        <w:t>FLAT – SURFACE</w:t>
      </w:r>
      <w:r w:rsidRPr="00FF616F">
        <w:rPr>
          <w:rFonts w:hint="cs"/>
          <w:rtl/>
          <w:lang w:bidi="prs-AF"/>
        </w:rPr>
        <w:t xml:space="preserve"> بودند که به دلیل مشکلات فنی بسیار از رده خارج شدند. امروزه بیشتر از پولیش های </w:t>
      </w:r>
      <w:r w:rsidRPr="00FF616F">
        <w:t>APC</w:t>
      </w:r>
      <w:r w:rsidRPr="00FF616F">
        <w:rPr>
          <w:rFonts w:hint="cs"/>
          <w:rtl/>
          <w:lang w:bidi="prs-AF"/>
        </w:rPr>
        <w:t xml:space="preserve"> و </w:t>
      </w:r>
      <w:r w:rsidRPr="00FF616F">
        <w:t>UPC</w:t>
      </w:r>
      <w:r w:rsidRPr="00FF616F">
        <w:rPr>
          <w:rFonts w:hint="cs"/>
          <w:rtl/>
          <w:lang w:bidi="prs-AF"/>
        </w:rPr>
        <w:t xml:space="preserve"> در آداپتور های فیب</w:t>
      </w:r>
      <w:r w:rsidR="00FF616F" w:rsidRPr="00FF616F">
        <w:rPr>
          <w:rFonts w:hint="cs"/>
          <w:rtl/>
          <w:lang w:bidi="prs-AF"/>
        </w:rPr>
        <w:t>ر نوری استفاده می شود. آن ها باعث ارتقای کیفیت در شبکه های فیبر نوری می شوند.</w:t>
      </w:r>
      <w:bookmarkStart w:id="0" w:name="_GoBack"/>
      <w:bookmarkEnd w:id="0"/>
    </w:p>
    <w:p w:rsidR="00E71149" w:rsidRPr="00E71149" w:rsidRDefault="00E71149" w:rsidP="00FF616F">
      <w:pPr>
        <w:rPr>
          <w:rFonts w:hint="cs"/>
          <w:b/>
          <w:bCs/>
          <w:rtl/>
          <w:lang w:bidi="prs-AF"/>
        </w:rPr>
      </w:pPr>
    </w:p>
    <w:sectPr w:rsidR="00E71149" w:rsidRPr="00E71149"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F6CC1"/>
    <w:multiLevelType w:val="hybridMultilevel"/>
    <w:tmpl w:val="F7CAC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A5733A"/>
    <w:multiLevelType w:val="hybridMultilevel"/>
    <w:tmpl w:val="886AD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783966"/>
    <w:multiLevelType w:val="hybridMultilevel"/>
    <w:tmpl w:val="5846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059"/>
    <w:rsid w:val="00045B2C"/>
    <w:rsid w:val="001A70FA"/>
    <w:rsid w:val="002C5CCF"/>
    <w:rsid w:val="00341076"/>
    <w:rsid w:val="003C1010"/>
    <w:rsid w:val="003E5A76"/>
    <w:rsid w:val="00406E22"/>
    <w:rsid w:val="004C1F00"/>
    <w:rsid w:val="004C34E5"/>
    <w:rsid w:val="005750C9"/>
    <w:rsid w:val="00836A47"/>
    <w:rsid w:val="0089425C"/>
    <w:rsid w:val="008F333A"/>
    <w:rsid w:val="009D0732"/>
    <w:rsid w:val="00A6108D"/>
    <w:rsid w:val="00B729D1"/>
    <w:rsid w:val="00B80059"/>
    <w:rsid w:val="00C46D0C"/>
    <w:rsid w:val="00C612DE"/>
    <w:rsid w:val="00D934A3"/>
    <w:rsid w:val="00E71149"/>
    <w:rsid w:val="00EF3FDE"/>
    <w:rsid w:val="00F70E31"/>
    <w:rsid w:val="00FF616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9E11"/>
  <w15:chartTrackingRefBased/>
  <w15:docId w15:val="{28EA3547-8D87-4A84-AFA7-3C8F4377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3</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4</cp:revision>
  <dcterms:created xsi:type="dcterms:W3CDTF">2023-01-23T13:15:00Z</dcterms:created>
  <dcterms:modified xsi:type="dcterms:W3CDTF">2023-01-28T07:18:00Z</dcterms:modified>
</cp:coreProperties>
</file>